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FF99"/>
  <w:body>
    <w:p w14:paraId="6D38027E" w14:textId="340992BE" w:rsidR="002E785F" w:rsidRPr="009C451F" w:rsidRDefault="002E785F">
      <w:pPr>
        <w:spacing w:after="0" w:line="240" w:lineRule="auto"/>
        <w:rPr>
          <w:rFonts w:asciiTheme="majorHAnsi" w:hAnsiTheme="majorHAnsi" w:cstheme="majorHAnsi"/>
        </w:rPr>
      </w:pPr>
    </w:p>
    <w:p w14:paraId="18C4940A" w14:textId="1CF9C56C" w:rsidR="002E785F" w:rsidRDefault="00047316" w:rsidP="00FD0FEB">
      <w:pPr>
        <w:spacing w:after="0" w:line="240" w:lineRule="auto"/>
        <w:rPr>
          <w:rFonts w:asciiTheme="majorHAnsi" w:hAnsiTheme="majorHAnsi" w:cstheme="majorHAnsi"/>
          <w:b/>
          <w:color w:val="CB361B"/>
          <w:sz w:val="52"/>
        </w:rPr>
      </w:pPr>
      <w:r>
        <w:rPr>
          <w:rFonts w:asciiTheme="majorHAnsi" w:hAnsiTheme="majorHAnsi" w:cstheme="majorHAnsi"/>
          <w:b/>
          <w:color w:val="CB361B"/>
          <w:sz w:val="52"/>
        </w:rPr>
        <w:tab/>
      </w:r>
    </w:p>
    <w:p w14:paraId="35177A14" w14:textId="77777777" w:rsidR="00FD0FEB" w:rsidRPr="00FD0FEB" w:rsidRDefault="00FD0FEB" w:rsidP="00FD0FEB">
      <w:pPr>
        <w:spacing w:after="0" w:line="240" w:lineRule="auto"/>
        <w:rPr>
          <w:rFonts w:asciiTheme="majorHAnsi" w:hAnsiTheme="majorHAnsi" w:cstheme="majorHAnsi"/>
        </w:rPr>
      </w:pPr>
    </w:p>
    <w:p w14:paraId="3934BD0F" w14:textId="5098D75E" w:rsidR="00F26B40" w:rsidRPr="00047316" w:rsidRDefault="00F26B40" w:rsidP="002E785F">
      <w:pPr>
        <w:jc w:val="center"/>
        <w:rPr>
          <w:rFonts w:asciiTheme="majorHAnsi" w:hAnsiTheme="majorHAnsi" w:cstheme="majorHAnsi"/>
          <w:color w:val="000000" w:themeColor="text1"/>
        </w:rPr>
      </w:pPr>
      <w:r w:rsidRPr="00047316">
        <w:rPr>
          <w:rFonts w:asciiTheme="majorHAnsi" w:hAnsiTheme="majorHAnsi" w:cstheme="majorHAnsi"/>
          <w:b/>
          <w:color w:val="000000" w:themeColor="text1"/>
          <w:sz w:val="52"/>
        </w:rPr>
        <w:t>Pour vous inscrire …</w:t>
      </w:r>
    </w:p>
    <w:p w14:paraId="486FFC34" w14:textId="0CC9EA78" w:rsidR="002E785F" w:rsidRPr="009C451F" w:rsidRDefault="002E785F" w:rsidP="002E785F">
      <w:pPr>
        <w:jc w:val="center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Merci de renvoyer le bon de commande ci-dessous à :</w:t>
      </w:r>
    </w:p>
    <w:p w14:paraId="6BE9AA9B" w14:textId="06ABA3BB" w:rsidR="00047316" w:rsidRPr="00047316" w:rsidRDefault="002E785F" w:rsidP="00047316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RCF</w:t>
      </w:r>
      <w:r w:rsidR="00567C90">
        <w:rPr>
          <w:rFonts w:asciiTheme="majorHAnsi" w:hAnsiTheme="majorHAnsi" w:cstheme="majorHAnsi"/>
          <w:b/>
          <w:bCs/>
        </w:rPr>
        <w:t xml:space="preserve"> (</w:t>
      </w:r>
      <w:r w:rsidR="00567C90" w:rsidRPr="00047316">
        <w:rPr>
          <w:rFonts w:asciiTheme="majorHAnsi" w:hAnsiTheme="majorHAnsi" w:cstheme="majorHAnsi"/>
          <w:b/>
          <w:bCs/>
        </w:rPr>
        <w:t>RASIC CONSEIL FORMATION</w:t>
      </w:r>
      <w:r w:rsidR="00567C90">
        <w:rPr>
          <w:rFonts w:asciiTheme="majorHAnsi" w:hAnsiTheme="majorHAnsi" w:cstheme="majorHAnsi"/>
          <w:b/>
          <w:bCs/>
        </w:rPr>
        <w:t xml:space="preserve">) Afrique francophone </w:t>
      </w:r>
    </w:p>
    <w:p w14:paraId="0B2B360E" w14:textId="37DFFC81" w:rsidR="002E785F" w:rsidRPr="009C451F" w:rsidRDefault="00567C90" w:rsidP="00047316">
      <w:pPr>
        <w:spacing w:after="0"/>
        <w:jc w:val="center"/>
        <w:rPr>
          <w:rFonts w:asciiTheme="majorHAnsi" w:hAnsiTheme="majorHAnsi" w:cstheme="majorHAnsi"/>
        </w:rPr>
      </w:pPr>
      <w:r w:rsidRPr="00567C90">
        <w:rPr>
          <w:rFonts w:asciiTheme="majorHAnsi" w:hAnsiTheme="majorHAnsi" w:cstheme="majorHAnsi"/>
        </w:rPr>
        <w:t>Abidjan, RCF</w:t>
      </w:r>
      <w:r w:rsidR="004D668C">
        <w:rPr>
          <w:rFonts w:asciiTheme="majorHAnsi" w:hAnsiTheme="majorHAnsi" w:cstheme="majorHAnsi"/>
        </w:rPr>
        <w:t xml:space="preserve">, </w:t>
      </w:r>
      <w:r w:rsidRPr="00567C90">
        <w:rPr>
          <w:rFonts w:asciiTheme="majorHAnsi" w:hAnsiTheme="majorHAnsi" w:cstheme="majorHAnsi"/>
        </w:rPr>
        <w:t xml:space="preserve">Rue Abatta AB CENTER - Riviera Cocody </w:t>
      </w:r>
      <w:r w:rsidR="002E785F" w:rsidRPr="00567C90">
        <w:rPr>
          <w:rFonts w:asciiTheme="majorHAnsi" w:hAnsiTheme="majorHAnsi" w:cstheme="majorHAnsi"/>
          <w:b/>
          <w:bCs/>
        </w:rPr>
        <w:t>(</w:t>
      </w:r>
      <w:r w:rsidRPr="00567C90">
        <w:rPr>
          <w:rFonts w:asciiTheme="majorHAnsi" w:hAnsiTheme="majorHAnsi" w:cstheme="majorHAnsi"/>
          <w:b/>
          <w:bCs/>
        </w:rPr>
        <w:t>Côte d’Ivoire</w:t>
      </w:r>
      <w:r w:rsidR="002E785F" w:rsidRPr="00567C90">
        <w:rPr>
          <w:rFonts w:asciiTheme="majorHAnsi" w:hAnsiTheme="majorHAnsi" w:cstheme="majorHAnsi"/>
          <w:b/>
          <w:bCs/>
        </w:rPr>
        <w:t>)</w:t>
      </w:r>
    </w:p>
    <w:p w14:paraId="2834ECE5" w14:textId="77777777" w:rsidR="00570567" w:rsidRPr="00823D21" w:rsidRDefault="00570567" w:rsidP="00570567">
      <w:pPr>
        <w:spacing w:after="0"/>
        <w:jc w:val="center"/>
        <w:rPr>
          <w:rFonts w:asciiTheme="majorHAnsi" w:hAnsiTheme="majorHAnsi" w:cstheme="majorHAnsi"/>
        </w:rPr>
      </w:pPr>
      <w:bookmarkStart w:id="0" w:name="_Hlk64657962"/>
      <w:r w:rsidRPr="00823D21">
        <w:rPr>
          <w:rFonts w:asciiTheme="majorHAnsi" w:hAnsiTheme="majorHAnsi" w:cstheme="majorHAnsi"/>
        </w:rPr>
        <w:t>Mobiles : +225 07 48 89 90 38 &amp; 01 51 54 29 03 ou Bureau : +225 27 21 76 36 74</w:t>
      </w:r>
    </w:p>
    <w:p w14:paraId="1170D62D" w14:textId="77777777" w:rsidR="00570567" w:rsidRPr="00823D21" w:rsidRDefault="00570567" w:rsidP="00570567">
      <w:pPr>
        <w:spacing w:after="0"/>
        <w:jc w:val="center"/>
        <w:rPr>
          <w:rStyle w:val="Lienhypertexte"/>
          <w:rFonts w:asciiTheme="majorHAnsi" w:hAnsiTheme="majorHAnsi" w:cstheme="majorHAnsi"/>
        </w:rPr>
      </w:pPr>
      <w:r w:rsidRPr="00823D21">
        <w:rPr>
          <w:rFonts w:asciiTheme="majorHAnsi" w:hAnsiTheme="majorHAnsi" w:cstheme="majorHAnsi"/>
        </w:rPr>
        <w:t xml:space="preserve">E-mail : </w:t>
      </w:r>
      <w:hyperlink r:id="rId8" w:history="1">
        <w:r w:rsidRPr="00823D21">
          <w:rPr>
            <w:rStyle w:val="Lienhypertexte"/>
            <w:rFonts w:asciiTheme="majorHAnsi" w:hAnsiTheme="majorHAnsi" w:cstheme="majorHAnsi"/>
          </w:rPr>
          <w:t>directionrcfcotedivoire@gmail.com</w:t>
        </w:r>
      </w:hyperlink>
      <w:r w:rsidRPr="00823D21">
        <w:rPr>
          <w:rFonts w:asciiTheme="majorHAnsi" w:hAnsiTheme="majorHAnsi" w:cstheme="majorHAnsi"/>
        </w:rPr>
        <w:t xml:space="preserve"> &amp;</w:t>
      </w:r>
      <w:hyperlink r:id="rId9" w:history="1">
        <w:r w:rsidRPr="00823D21">
          <w:rPr>
            <w:rStyle w:val="Lienhypertexte"/>
            <w:rFonts w:asciiTheme="majorHAnsi" w:hAnsiTheme="majorHAnsi" w:cstheme="majorHAnsi"/>
          </w:rPr>
          <w:t xml:space="preserve"> rabeachille001@gmail.com</w:t>
        </w:r>
      </w:hyperlink>
    </w:p>
    <w:bookmarkEnd w:id="0"/>
    <w:p w14:paraId="0B1748A1" w14:textId="77777777" w:rsidR="00F26B40" w:rsidRPr="009C451F" w:rsidRDefault="00F26B40" w:rsidP="002E785F">
      <w:pPr>
        <w:spacing w:after="0"/>
        <w:jc w:val="center"/>
        <w:rPr>
          <w:rFonts w:asciiTheme="majorHAnsi" w:hAnsiTheme="majorHAnsi" w:cstheme="majorHAnsi"/>
        </w:rPr>
      </w:pPr>
    </w:p>
    <w:p w14:paraId="246285A7" w14:textId="2807DD6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</w:rPr>
        <w:t xml:space="preserve">Ou inscrivez-vous directement sur notre site web : </w:t>
      </w:r>
      <w:hyperlink r:id="rId10" w:history="1">
        <w:r w:rsidR="004D668C" w:rsidRPr="005E5D18">
          <w:rPr>
            <w:rStyle w:val="Lienhypertexte"/>
            <w:rFonts w:asciiTheme="majorHAnsi" w:hAnsiTheme="majorHAnsi" w:cstheme="majorHAnsi"/>
          </w:rPr>
          <w:t>http://www.rcf-srl.be/formations</w:t>
        </w:r>
      </w:hyperlink>
    </w:p>
    <w:p w14:paraId="72AE0F90" w14:textId="7777777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1"/>
        <w:gridCol w:w="1515"/>
        <w:gridCol w:w="1515"/>
        <w:gridCol w:w="4737"/>
      </w:tblGrid>
      <w:tr w:rsidR="002E785F" w:rsidRPr="009C451F" w14:paraId="2B5F5791" w14:textId="77777777" w:rsidTr="00556F2E">
        <w:tc>
          <w:tcPr>
            <w:tcW w:w="1521" w:type="dxa"/>
            <w:vMerge w:val="restart"/>
            <w:tcBorders>
              <w:right w:val="single" w:sz="4" w:space="0" w:color="auto"/>
            </w:tcBorders>
            <w:vAlign w:val="center"/>
          </w:tcPr>
          <w:p w14:paraId="1A97F47C" w14:textId="77777777" w:rsidR="002E785F" w:rsidRPr="009C451F" w:rsidRDefault="002E785F" w:rsidP="003203C5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Référence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B058C" w14:textId="35BE793F" w:rsidR="002E785F" w:rsidRPr="009C451F" w:rsidRDefault="002E785F" w:rsidP="00556F2E">
            <w:pPr>
              <w:spacing w:before="240" w:after="0" w:line="240" w:lineRule="auto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Date</w:t>
            </w:r>
            <w:r w:rsidR="00556F2E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S</w:t>
            </w:r>
          </w:p>
        </w:tc>
        <w:tc>
          <w:tcPr>
            <w:tcW w:w="4737" w:type="dxa"/>
            <w:vMerge w:val="restart"/>
            <w:tcBorders>
              <w:left w:val="single" w:sz="4" w:space="0" w:color="auto"/>
            </w:tcBorders>
            <w:vAlign w:val="center"/>
          </w:tcPr>
          <w:p w14:paraId="3A60B728" w14:textId="77777777" w:rsidR="002E785F" w:rsidRPr="009C451F" w:rsidRDefault="002E785F" w:rsidP="003203C5">
            <w:pPr>
              <w:spacing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Nom du séminaire</w:t>
            </w:r>
          </w:p>
        </w:tc>
      </w:tr>
      <w:tr w:rsidR="002E785F" w:rsidRPr="009C451F" w14:paraId="25C68AB7" w14:textId="77777777" w:rsidTr="00556F2E"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14:paraId="03AF2DF2" w14:textId="77777777" w:rsidR="002E785F" w:rsidRPr="009C451F" w:rsidRDefault="002E785F" w:rsidP="003203C5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24F57" w14:textId="2FBB15AC" w:rsidR="002E785F" w:rsidRPr="00556F2E" w:rsidRDefault="002E785F" w:rsidP="003203C5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9FD0" w14:textId="0B6A0532" w:rsidR="002E785F" w:rsidRPr="009C451F" w:rsidRDefault="002E785F" w:rsidP="003203C5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</w:p>
        </w:tc>
        <w:tc>
          <w:tcPr>
            <w:tcW w:w="4737" w:type="dxa"/>
            <w:vMerge/>
            <w:tcBorders>
              <w:left w:val="single" w:sz="4" w:space="0" w:color="auto"/>
            </w:tcBorders>
            <w:vAlign w:val="center"/>
          </w:tcPr>
          <w:p w14:paraId="5A41B4EB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</w:p>
        </w:tc>
      </w:tr>
      <w:tr w:rsidR="00427EAA" w:rsidRPr="009C451F" w14:paraId="2E1B8B3A" w14:textId="77777777" w:rsidTr="00576C3E"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4CC4652C" w14:textId="1302CD74" w:rsidR="00427EAA" w:rsidRPr="009C451F" w:rsidRDefault="00427EAA" w:rsidP="00427EA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FDP </w:t>
            </w:r>
            <w:r w:rsidRPr="009C451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8B" w14:textId="53CF7344" w:rsidR="00427EAA" w:rsidRPr="009C451F" w:rsidRDefault="00427EAA" w:rsidP="00427EA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Du 12 au 14 avril 2021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43444BC5" w14:textId="43666F09" w:rsidR="00427EAA" w:rsidRPr="009C451F" w:rsidRDefault="00427EAA" w:rsidP="00427EA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Apprenez à gagner un débat politique</w:t>
            </w:r>
          </w:p>
        </w:tc>
      </w:tr>
    </w:tbl>
    <w:p w14:paraId="71B8EE8F" w14:textId="77777777" w:rsidR="002E785F" w:rsidRPr="009C451F" w:rsidRDefault="002E785F" w:rsidP="002E785F">
      <w:pPr>
        <w:spacing w:before="120" w:after="120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Identité du/de la/des participant(e)(s)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"/>
        <w:gridCol w:w="1541"/>
        <w:gridCol w:w="1460"/>
        <w:gridCol w:w="2709"/>
        <w:gridCol w:w="1822"/>
      </w:tblGrid>
      <w:tr w:rsidR="002E785F" w:rsidRPr="009C451F" w14:paraId="7B0A4611" w14:textId="77777777" w:rsidTr="00F26B40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EA4D085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</w:p>
        </w:tc>
        <w:tc>
          <w:tcPr>
            <w:tcW w:w="1541" w:type="dxa"/>
            <w:vAlign w:val="center"/>
          </w:tcPr>
          <w:p w14:paraId="73E05FCC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460" w:type="dxa"/>
            <w:vAlign w:val="center"/>
          </w:tcPr>
          <w:p w14:paraId="01C7FB04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FF57D20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1822" w:type="dxa"/>
            <w:vAlign w:val="center"/>
          </w:tcPr>
          <w:p w14:paraId="37CE2911" w14:textId="2F25B7D8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Prix</w:t>
            </w:r>
            <w:r w:rsidR="00745FC0">
              <w:rPr>
                <w:rStyle w:val="Appelnotedebasdep"/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footnoteReference w:id="1"/>
            </w:r>
          </w:p>
        </w:tc>
      </w:tr>
      <w:tr w:rsidR="002E785F" w:rsidRPr="009C451F" w14:paraId="7A84F14F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42EF2A9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8201A3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29B254B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4F2A29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2B5517F6" w14:textId="747774FC" w:rsidR="002E785F" w:rsidRPr="009C451F" w:rsidRDefault="002E785F" w:rsidP="003203C5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CCF74E9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7386267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C7EA69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1C965A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64D1161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15A0970C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7E5269A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3F26B9D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BB4490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E62FFF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7027FD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55EE7401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693132FB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92A65B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A8C6390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6D4557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AE095D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34E25059" w14:textId="581490A2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E5DF182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1F7DC06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4B9EAA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E12B8C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F4755AC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6EAEAE34" w14:textId="27FD6D3F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5EB40C9" w14:textId="77777777" w:rsidTr="00F26B40">
        <w:tc>
          <w:tcPr>
            <w:tcW w:w="7240" w:type="dxa"/>
            <w:gridSpan w:val="4"/>
            <w:tcBorders>
              <w:left w:val="nil"/>
              <w:bottom w:val="nil"/>
            </w:tcBorders>
            <w:vAlign w:val="center"/>
          </w:tcPr>
          <w:p w14:paraId="3506E25E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6426F75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D212EBE" w14:textId="77777777" w:rsidR="002E785F" w:rsidRPr="00047316" w:rsidRDefault="002E785F" w:rsidP="002E785F">
      <w:pPr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2D0B130E" w14:textId="77777777" w:rsidR="002E785F" w:rsidRPr="009C451F" w:rsidRDefault="002E785F" w:rsidP="002E785F">
      <w:pPr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  <w:u w:val="single"/>
        </w:rPr>
        <w:t>Coordonnées de facturation</w:t>
      </w:r>
    </w:p>
    <w:p w14:paraId="1CE6C672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Nom de votre organisation : </w:t>
      </w:r>
    </w:p>
    <w:p w14:paraId="5C57CC65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Adresse : </w:t>
      </w:r>
      <w:r w:rsidRPr="009C451F">
        <w:rPr>
          <w:rFonts w:asciiTheme="majorHAnsi" w:hAnsiTheme="majorHAnsi" w:cstheme="majorHAnsi"/>
        </w:rPr>
        <w:tab/>
      </w:r>
    </w:p>
    <w:p w14:paraId="2F491563" w14:textId="77777777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Code postal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Ville :</w:t>
      </w:r>
      <w:r w:rsidRPr="009C451F">
        <w:rPr>
          <w:rFonts w:asciiTheme="majorHAnsi" w:hAnsiTheme="majorHAnsi" w:cstheme="majorHAnsi"/>
        </w:rPr>
        <w:tab/>
      </w:r>
    </w:p>
    <w:p w14:paraId="21C63083" w14:textId="2D2BCC7B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Pays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C15CC">
        <w:rPr>
          <w:rFonts w:asciiTheme="majorHAnsi" w:hAnsiTheme="majorHAnsi" w:cstheme="majorHAnsi"/>
        </w:rPr>
        <w:t xml:space="preserve">N° d’identification à la </w:t>
      </w:r>
      <w:r w:rsidRPr="00F26B40">
        <w:rPr>
          <w:rFonts w:asciiTheme="majorHAnsi" w:hAnsiTheme="majorHAnsi" w:cstheme="majorHAnsi"/>
        </w:rPr>
        <w:t>TVA </w:t>
      </w:r>
      <w:r w:rsidRPr="009C451F">
        <w:rPr>
          <w:rFonts w:asciiTheme="majorHAnsi" w:hAnsiTheme="majorHAnsi" w:cstheme="majorHAnsi"/>
        </w:rPr>
        <w:t>:</w:t>
      </w:r>
      <w:r w:rsidRPr="009C451F">
        <w:rPr>
          <w:rFonts w:asciiTheme="majorHAnsi" w:hAnsiTheme="majorHAnsi" w:cstheme="majorHAnsi"/>
        </w:rPr>
        <w:tab/>
      </w:r>
    </w:p>
    <w:p w14:paraId="4B3FD83F" w14:textId="3B5819CC" w:rsidR="002E785F" w:rsidRPr="009C451F" w:rsidRDefault="002E785F" w:rsidP="00F26B40">
      <w:pPr>
        <w:tabs>
          <w:tab w:val="left" w:leader="dot" w:pos="3402"/>
          <w:tab w:val="left" w:pos="3969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Téléphone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26B40">
        <w:rPr>
          <w:rFonts w:asciiTheme="majorHAnsi" w:hAnsiTheme="majorHAnsi" w:cstheme="majorHAnsi"/>
        </w:rPr>
        <w:t xml:space="preserve">           </w:t>
      </w:r>
      <w:r w:rsidRPr="009C451F">
        <w:rPr>
          <w:rFonts w:asciiTheme="majorHAnsi" w:hAnsiTheme="majorHAnsi" w:cstheme="majorHAnsi"/>
        </w:rPr>
        <w:t xml:space="preserve">Fax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</w:p>
    <w:p w14:paraId="227CB83C" w14:textId="7EA315C6" w:rsidR="002E785F" w:rsidRPr="009C451F" w:rsidRDefault="002E785F" w:rsidP="00F26B40">
      <w:pPr>
        <w:tabs>
          <w:tab w:val="left" w:leader="dot" w:pos="5670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E-mail :</w:t>
      </w:r>
      <w:r w:rsidRPr="009C451F">
        <w:rPr>
          <w:rFonts w:asciiTheme="majorHAnsi" w:hAnsiTheme="majorHAnsi" w:cstheme="majorHAnsi"/>
        </w:rPr>
        <w:tab/>
        <w:t>Date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Signature :</w:t>
      </w:r>
    </w:p>
    <w:p w14:paraId="25B490EB" w14:textId="77777777" w:rsidR="002E785F" w:rsidRPr="009C451F" w:rsidRDefault="002E785F" w:rsidP="002E785F">
      <w:pPr>
        <w:spacing w:after="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lastRenderedPageBreak/>
        <w:br w:type="page"/>
      </w:r>
    </w:p>
    <w:p w14:paraId="1A8E96A5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F2AB2D2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5D6ED7A" w14:textId="77777777" w:rsidR="00FD0FEB" w:rsidRDefault="00FD0FEB" w:rsidP="00370022">
      <w:pPr>
        <w:spacing w:before="80" w:after="8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B2846EA" w14:textId="60B333CB" w:rsidR="005A455D" w:rsidRPr="00C257A5" w:rsidRDefault="005A455D" w:rsidP="00370022">
      <w:pPr>
        <w:spacing w:before="80" w:after="8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257A5">
        <w:rPr>
          <w:rFonts w:asciiTheme="majorHAnsi" w:hAnsiTheme="majorHAnsi" w:cstheme="majorHAnsi"/>
          <w:b/>
          <w:sz w:val="28"/>
          <w:szCs w:val="28"/>
          <w:u w:val="single"/>
        </w:rPr>
        <w:t>Conditions Générales</w:t>
      </w:r>
    </w:p>
    <w:p w14:paraId="733533AE" w14:textId="20F8AAD3" w:rsidR="005A455D" w:rsidRPr="00047316" w:rsidRDefault="005A455D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sprl</w:t>
      </w:r>
    </w:p>
    <w:p w14:paraId="2CB4B256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Siège social :</w:t>
      </w:r>
    </w:p>
    <w:p w14:paraId="06FDE460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Avenue de Longvic, 16</w:t>
      </w:r>
    </w:p>
    <w:p w14:paraId="1EBE9DBD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5620 Florennes </w:t>
      </w:r>
    </w:p>
    <w:p w14:paraId="5B0C8EA6" w14:textId="11B60F3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Belgique</w:t>
      </w:r>
    </w:p>
    <w:p w14:paraId="0BC95AA3" w14:textId="7777777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TVA n° 0895.221.611</w:t>
      </w:r>
    </w:p>
    <w:p w14:paraId="58D3A949" w14:textId="77777777" w:rsid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Tél : +32 (0)71.68.52.13 </w:t>
      </w:r>
    </w:p>
    <w:p w14:paraId="46A6DB02" w14:textId="612B5E0D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Email : </w:t>
      </w:r>
      <w:hyperlink r:id="rId11" w:history="1">
        <w:r w:rsidRPr="00047316">
          <w:rPr>
            <w:rFonts w:asciiTheme="majorHAnsi" w:hAnsiTheme="majorHAnsi" w:cstheme="majorHAnsi"/>
          </w:rPr>
          <w:t>info@rcf-sprl.be</w:t>
        </w:r>
      </w:hyperlink>
      <w:r w:rsidR="00047316">
        <w:rPr>
          <w:rFonts w:asciiTheme="majorHAnsi" w:hAnsiTheme="majorHAnsi" w:cstheme="majorHAnsi"/>
        </w:rPr>
        <w:t xml:space="preserve"> </w:t>
      </w:r>
      <w:r w:rsidRPr="00047316">
        <w:rPr>
          <w:rFonts w:asciiTheme="majorHAnsi" w:hAnsiTheme="majorHAnsi" w:cstheme="majorHAnsi"/>
        </w:rPr>
        <w:t xml:space="preserve"> </w:t>
      </w:r>
    </w:p>
    <w:p w14:paraId="50C9CB3B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</w:p>
    <w:p w14:paraId="03F99C22" w14:textId="7EBECFF2" w:rsid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Afrique francophone</w:t>
      </w:r>
    </w:p>
    <w:p w14:paraId="793C680D" w14:textId="244102E0" w:rsidR="00186C36" w:rsidRPr="00047316" w:rsidRDefault="00186C3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Bureau de Représentation de </w:t>
      </w: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r>
        <w:rPr>
          <w:rFonts w:asciiTheme="majorHAnsi" w:hAnsiTheme="majorHAnsi" w:cstheme="majorHAnsi"/>
          <w:b/>
          <w:bCs/>
        </w:rPr>
        <w:t>Belgique</w:t>
      </w:r>
    </w:p>
    <w:p w14:paraId="6E0737BE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Riviera Abatta après Ab center </w:t>
      </w:r>
    </w:p>
    <w:p w14:paraId="0257C559" w14:textId="610B6AB2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Carrefour canal</w:t>
      </w:r>
    </w:p>
    <w:p w14:paraId="1C503A4A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Abidjan</w:t>
      </w:r>
    </w:p>
    <w:p w14:paraId="0F1D27BF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Côte d’Ivoire</w:t>
      </w:r>
    </w:p>
    <w:p w14:paraId="2904160D" w14:textId="77777777" w:rsid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Tél : + +225 48899038</w:t>
      </w:r>
      <w:r w:rsidRPr="00047316">
        <w:rPr>
          <w:rFonts w:asciiTheme="majorHAnsi" w:hAnsiTheme="majorHAnsi" w:cstheme="majorHAnsi"/>
        </w:rPr>
        <w:br/>
        <w:t>+225 51542903</w:t>
      </w:r>
    </w:p>
    <w:p w14:paraId="30DBA1AC" w14:textId="3BB0E97B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Email : </w:t>
      </w:r>
      <w:hyperlink r:id="rId12" w:history="1">
        <w:r w:rsidRPr="00047316">
          <w:rPr>
            <w:rFonts w:asciiTheme="majorHAnsi" w:hAnsiTheme="majorHAnsi" w:cstheme="majorHAnsi"/>
          </w:rPr>
          <w:t>rabeachille0001@gmail.com</w:t>
        </w:r>
      </w:hyperlink>
      <w:r w:rsidRPr="00047316">
        <w:rPr>
          <w:rFonts w:asciiTheme="majorHAnsi" w:hAnsiTheme="majorHAnsi" w:cstheme="majorHAnsi"/>
        </w:rPr>
        <w:t xml:space="preserve"> </w:t>
      </w:r>
    </w:p>
    <w:p w14:paraId="5B310E2C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sz w:val="8"/>
          <w:szCs w:val="8"/>
        </w:rPr>
      </w:pPr>
    </w:p>
    <w:p w14:paraId="0A2CB39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16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Inscription et annulation</w:t>
      </w:r>
    </w:p>
    <w:p w14:paraId="6FF390B5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l’obligation dès l'inscription de:</w:t>
      </w:r>
    </w:p>
    <w:p w14:paraId="6E036790" w14:textId="77777777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Communiquer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ses coordonnées personnelles à savoir : nom, prénom, adresse de résidence, numéro de téléphone, mail, adresse, et numéro de passeport (éventuellement) ;</w:t>
      </w:r>
    </w:p>
    <w:p w14:paraId="13A8EA3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>Transmettre, le cas échéant, les coordonnées de l’employeur qui inscrit le participant à la formation, à savoir : nom de l’employeur, forme de l’organisme (éventuellement), numéro d’entreprise (éventuellement), siège social, coordonnées et identité du responsable, numéro de TVA éventuel ;</w:t>
      </w:r>
    </w:p>
    <w:p w14:paraId="522EE16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 xml:space="preserve"> Renvoyer le formulaire d’inscription signé (un paraphe sur chaque page et une signature sur la dernière page, après avoir inscrit de manière manuscrite « lu et approuvé les conditions générales »). </w:t>
      </w:r>
    </w:p>
    <w:p w14:paraId="6B8B066F" w14:textId="77777777" w:rsidR="005A455D" w:rsidRPr="00047316" w:rsidRDefault="005A455D" w:rsidP="008D2FD7">
      <w:pPr>
        <w:spacing w:before="8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A défaut de respect de ces obligations, l’inscription ne sera pas effective</w:t>
      </w:r>
    </w:p>
    <w:p w14:paraId="4F82C97C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le droit d'annuler sa participation à un séminaire auquel il s’est inscrit. Les conditions suivantes sont d’application pour les participants qui auront déjà payé leur inscription :</w:t>
      </w:r>
    </w:p>
    <w:p w14:paraId="677868F2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Si l’annulation est notifiée au plus tard 21 jours calendrier avant le début du séminaire,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 l’intégralité des montants perçus duquel il prélève 50 € (cinquante euros) HTVA à titre de couverture des frais administratifs ;</w:t>
      </w:r>
    </w:p>
    <w:p w14:paraId="115EF005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entre le 20ème et le 8ème jour,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remboursera 50% des frais d’inscription ;</w:t>
      </w:r>
    </w:p>
    <w:p w14:paraId="022ABD12" w14:textId="77777777" w:rsidR="005A455D" w:rsidRPr="00047316" w:rsidRDefault="005A455D" w:rsidP="00530CB9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dans les 7 jours avant le début de la formation, </w:t>
      </w:r>
      <w:r w:rsidRPr="004D668C">
        <w:rPr>
          <w:rFonts w:ascii="Arial Narrow" w:hAnsi="Arial Narrow" w:cs="Arial"/>
          <w:b/>
          <w:bCs/>
          <w:sz w:val="20"/>
          <w:szCs w:val="20"/>
        </w:rPr>
        <w:t>AUCUN REMBOURSEMENT NE SERA EFFECTUÉ</w:t>
      </w:r>
      <w:r w:rsidRPr="00047316">
        <w:rPr>
          <w:rFonts w:ascii="Arial Narrow" w:hAnsi="Arial Narrow" w:cs="Arial"/>
          <w:sz w:val="20"/>
          <w:szCs w:val="20"/>
        </w:rPr>
        <w:t>. Toute absence totale ou partielle au séminaire ne donnera lieu à aucun remboursement.</w:t>
      </w:r>
    </w:p>
    <w:p w14:paraId="3CA4196E" w14:textId="77777777" w:rsidR="005A455D" w:rsidRPr="00047316" w:rsidRDefault="005A455D" w:rsidP="00530CB9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Pour les participants qui n’auraient pas encore payé leur inscription, tout dédit entraînera le paiement de frais de dossier fixés à 10 % du montant de la formation avec un minimum de 50 € HTVA (cinquante euros Hors TVA).</w:t>
      </w:r>
    </w:p>
    <w:p w14:paraId="7E706C26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Organisation de la formation</w:t>
      </w:r>
    </w:p>
    <w:p w14:paraId="39F1E0D2" w14:textId="06914A52" w:rsidR="005A455D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 réserve le droit d’annuler le séminaire de formation en cas de nombre insuffisant de participants. Les participants inscrits seront informés par e-mail au plus tard 21 jours calendrier avant le premier jour de la formation (</w:t>
      </w:r>
      <w:r w:rsidR="004D668C">
        <w:rPr>
          <w:rFonts w:ascii="Arial Narrow" w:hAnsi="Arial Narrow" w:cs="Arial"/>
          <w:sz w:val="20"/>
          <w:szCs w:val="20"/>
        </w:rPr>
        <w:t xml:space="preserve">pour les formations qui se déroulent en Belgique, </w:t>
      </w:r>
      <w:r w:rsidRPr="00047316">
        <w:rPr>
          <w:rFonts w:ascii="Arial Narrow" w:hAnsi="Arial Narrow" w:cs="Arial"/>
          <w:sz w:val="20"/>
          <w:szCs w:val="20"/>
        </w:rPr>
        <w:t xml:space="preserve">le jour d’arrivée en Belgique n’étant pas comptabilisé). </w:t>
      </w:r>
    </w:p>
    <w:p w14:paraId="0EDCD24E" w14:textId="487CBBC0" w:rsidR="00525996" w:rsidRDefault="0052599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743B7E2D" w14:textId="296484DA" w:rsidR="00525996" w:rsidRDefault="0052599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10496675" w14:textId="6AEC4003" w:rsidR="00525996" w:rsidRDefault="0052599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0460A50F" w14:textId="77777777" w:rsidR="00525996" w:rsidRPr="00047316" w:rsidRDefault="0052599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0F4AAB3D" w14:textId="28D54C83" w:rsidR="005A455D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du séminaire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, l’intégralité des frais d’inscription sera remboursée sans application de l’article 1.b. des présentes conditions générales.</w:t>
      </w:r>
    </w:p>
    <w:p w14:paraId="3E97F98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Prix</w:t>
      </w:r>
    </w:p>
    <w:p w14:paraId="674DB7D7" w14:textId="73E6FAFB" w:rsidR="005A455D" w:rsidRPr="00047316" w:rsidRDefault="005A455D" w:rsidP="00047316">
      <w:pPr>
        <w:spacing w:before="120" w:after="8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Sauf accord particulier, le prix de la formation comporte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: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 </w:t>
      </w:r>
    </w:p>
    <w:p w14:paraId="2B92AB97" w14:textId="4E497736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Les coûts liés à l’animation et à la préparation de la formation</w:t>
      </w:r>
      <w:r w:rsidR="00047316">
        <w:rPr>
          <w:rFonts w:ascii="Arial Narrow" w:hAnsi="Arial Narrow" w:cs="Arial"/>
          <w:sz w:val="20"/>
          <w:szCs w:val="20"/>
        </w:rPr>
        <w:t>,</w:t>
      </w:r>
    </w:p>
    <w:p w14:paraId="4F010E2A" w14:textId="6516B074" w:rsidR="005A455D" w:rsidRPr="00047316" w:rsidRDefault="005A455D" w:rsidP="00047316">
      <w:pPr>
        <w:numPr>
          <w:ilvl w:val="0"/>
          <w:numId w:val="15"/>
        </w:numPr>
        <w:tabs>
          <w:tab w:val="num" w:pos="284"/>
        </w:tabs>
        <w:spacing w:before="40" w:after="120" w:line="240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frais de </w:t>
      </w:r>
      <w:r w:rsidR="00F26B40" w:rsidRPr="00047316">
        <w:rPr>
          <w:rFonts w:ascii="Arial Narrow" w:hAnsi="Arial Narrow" w:cs="Arial"/>
          <w:sz w:val="20"/>
          <w:szCs w:val="20"/>
        </w:rPr>
        <w:t>repas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07E6D431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Paiement</w:t>
      </w:r>
    </w:p>
    <w:p w14:paraId="3D670DC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l'obligation de payer le coût du séminaire au plus tard à la date reprise dans le document de présentation du séminaire. A défaut de respect de cette obligation, l’inscription ne sera pas effective.</w:t>
      </w:r>
    </w:p>
    <w:p w14:paraId="01BE258C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reste tenu personnellement de ses engagements vis-à-vis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dès son inscription. </w:t>
      </w:r>
    </w:p>
    <w:p w14:paraId="35886B0D" w14:textId="37598E8A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Tout dédit entraînera des frais fixés à 10 % du montant de la formation et au minimum au coût des frais assumés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.</w:t>
      </w:r>
    </w:p>
    <w:p w14:paraId="4D7FB0CE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Droit à l’image</w:t>
      </w:r>
    </w:p>
    <w:p w14:paraId="4DF19882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peut demander à un photographe de prendre des photos ou de tourner de courtes séquences lors de chaque session de formation afin de les diffuser sur son site internet (</w:t>
      </w:r>
      <w:hyperlink r:id="rId13" w:history="1">
        <w:r w:rsidRPr="00047316">
          <w:rPr>
            <w:rStyle w:val="Lienhypertexte"/>
            <w:rFonts w:ascii="Arial Narrow" w:hAnsi="Arial Narrow" w:cs="Arial"/>
            <w:color w:val="auto"/>
            <w:sz w:val="20"/>
            <w:szCs w:val="20"/>
          </w:rPr>
          <w:t>http://www.rcf-sprl.be</w:t>
        </w:r>
      </w:hyperlink>
      <w:r w:rsidRPr="00047316">
        <w:rPr>
          <w:rFonts w:ascii="Arial Narrow" w:hAnsi="Arial Narrow" w:cs="Arial"/>
          <w:sz w:val="20"/>
          <w:szCs w:val="20"/>
        </w:rPr>
        <w:t xml:space="preserve">). </w:t>
      </w:r>
    </w:p>
    <w:p w14:paraId="38606D5A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participants à la formation acceptent en signant les présentes conditions générales de renoncer explicitement à tous leurs droits à l’image et ce pour une durée indéterminée. </w:t>
      </w:r>
    </w:p>
    <w:p w14:paraId="36AEBBEF" w14:textId="4874800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Ce faisant, les participants autorisent également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à diffuser ces images sur son site internet et/ou sur les réseaux sociaux où il est actif.</w:t>
      </w:r>
    </w:p>
    <w:p w14:paraId="686C8548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Respect de la vie privée</w:t>
      </w:r>
    </w:p>
    <w:p w14:paraId="1083B646" w14:textId="182D985A" w:rsid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s’engage à ne transmettre aucune</w:t>
      </w:r>
      <w:r w:rsidR="00047316">
        <w:rPr>
          <w:rFonts w:ascii="Arial Narrow" w:hAnsi="Arial Narrow" w:cs="Arial"/>
          <w:sz w:val="20"/>
          <w:szCs w:val="20"/>
        </w:rPr>
        <w:t xml:space="preserve"> des</w:t>
      </w:r>
      <w:r w:rsidRPr="00047316">
        <w:rPr>
          <w:rFonts w:ascii="Arial Narrow" w:hAnsi="Arial Narrow" w:cs="Arial"/>
          <w:sz w:val="20"/>
          <w:szCs w:val="20"/>
        </w:rPr>
        <w:t xml:space="preserve"> informations fournies sur le formulaire d’inscription à un autre organisme ou à une société, lié(e) ou non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2642039C" w14:textId="1F8D0408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 participant a le droit de demander à</w:t>
      </w:r>
      <w:r w:rsidR="00370022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ce que toutes les informations le concernant contenues dans les bases de données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soient supprimées ou modifiées.</w:t>
      </w:r>
    </w:p>
    <w:p w14:paraId="4D91331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n’utilise aucun cookie pour le suivi des navigations des internautes sur son site. </w:t>
      </w:r>
    </w:p>
    <w:p w14:paraId="5661D4C4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Règlement des litiges</w:t>
      </w:r>
    </w:p>
    <w:p w14:paraId="022C5420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Les présentes conditions générales de vente sont soumises à la loi belge. </w:t>
      </w:r>
    </w:p>
    <w:p w14:paraId="73190981" w14:textId="77777777" w:rsidR="00047316" w:rsidRPr="00047316" w:rsidRDefault="005A455D" w:rsidP="005A455D">
      <w:pPr>
        <w:spacing w:before="120" w:after="120"/>
        <w:jc w:val="both"/>
        <w:rPr>
          <w:rFonts w:ascii="Arial Narrow" w:hAnsi="Arial Narrow" w:cs="Arial"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La langue du présent contrat est la langue française. </w:t>
      </w:r>
    </w:p>
    <w:p w14:paraId="79A3F8D5" w14:textId="1DC03E0C" w:rsidR="002E785F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En cas de litige, les tribunaux de </w:t>
      </w:r>
      <w:r w:rsidRPr="00047316">
        <w:rPr>
          <w:rFonts w:ascii="Arial Narrow" w:hAnsi="Arial Narrow" w:cs="Arial"/>
          <w:sz w:val="20"/>
          <w:szCs w:val="20"/>
        </w:rPr>
        <w:t>l’arrondissement judiciaire de NAMUR (Belgique)</w:t>
      </w:r>
      <w:r w:rsidRPr="00047316">
        <w:rPr>
          <w:rFonts w:ascii="Arial Narrow" w:hAnsi="Arial Narrow" w:cs="Arial"/>
          <w:bCs/>
          <w:sz w:val="20"/>
          <w:szCs w:val="20"/>
        </w:rPr>
        <w:t xml:space="preserve"> sont seuls compétents.</w:t>
      </w:r>
    </w:p>
    <w:sectPr w:rsidR="002E785F" w:rsidRPr="00047316" w:rsidSect="00015FA5">
      <w:headerReference w:type="default" r:id="rId14"/>
      <w:footerReference w:type="default" r:id="rId15"/>
      <w:pgSz w:w="11906" w:h="16838"/>
      <w:pgMar w:top="1418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E844" w14:textId="77777777" w:rsidR="006E0ABE" w:rsidRDefault="006E0ABE" w:rsidP="00BE604C">
      <w:pPr>
        <w:spacing w:after="0" w:line="240" w:lineRule="auto"/>
      </w:pPr>
      <w:r>
        <w:separator/>
      </w:r>
    </w:p>
  </w:endnote>
  <w:endnote w:type="continuationSeparator" w:id="0">
    <w:p w14:paraId="5EE8E013" w14:textId="77777777" w:rsidR="006E0ABE" w:rsidRDefault="006E0ABE" w:rsidP="00B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C7F4" w14:textId="4E2A5640" w:rsidR="00015FA5" w:rsidRPr="00370022" w:rsidRDefault="00370022" w:rsidP="00015FA5">
    <w:pPr>
      <w:shd w:val="clear" w:color="auto" w:fill="FFFFFF" w:themeFill="background1"/>
      <w:spacing w:before="120"/>
      <w:ind w:left="-567" w:right="-567"/>
      <w:jc w:val="center"/>
      <w:rPr>
        <w:rFonts w:ascii="Tahoma" w:hAnsi="Tahoma" w:cs="Tahoma"/>
        <w:i/>
        <w:iCs/>
        <w:color w:val="CB361B"/>
        <w:sz w:val="20"/>
        <w:szCs w:val="20"/>
      </w:rPr>
    </w:pPr>
    <w:r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 xml:space="preserve">RCF </w:t>
    </w:r>
    <w:r w:rsidR="00015FA5"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>Afrique francophone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  <w:shd w:val="clear" w:color="auto" w:fill="FFFFFF"/>
      </w:rPr>
      <w:t xml:space="preserve">      </w:t>
    </w:r>
    <w:r w:rsidR="00427EAA">
      <w:rPr>
        <w:rFonts w:ascii="Tahoma" w:hAnsi="Tahoma" w:cs="Tahoma"/>
        <w:i/>
        <w:iCs/>
        <w:color w:val="000000" w:themeColor="text1"/>
        <w:sz w:val="24"/>
        <w:szCs w:val="24"/>
        <w:shd w:val="clear" w:color="auto" w:fill="FFFFFF"/>
      </w:rPr>
      <w:t>Apprenez à gagner un débat politique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 xml:space="preserve"> (</w:t>
    </w:r>
    <w:r w:rsidR="00427EAA">
      <w:rPr>
        <w:rFonts w:ascii="Tahoma" w:hAnsi="Tahoma" w:cs="Tahoma"/>
        <w:i/>
        <w:iCs/>
        <w:color w:val="000000" w:themeColor="text1"/>
        <w:sz w:val="24"/>
        <w:szCs w:val="24"/>
      </w:rPr>
      <w:t xml:space="preserve">FDP 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>00</w:t>
    </w:r>
    <w:r w:rsidR="00427EAA">
      <w:rPr>
        <w:rFonts w:ascii="Tahoma" w:hAnsi="Tahoma" w:cs="Tahoma"/>
        <w:i/>
        <w:iCs/>
        <w:color w:val="000000" w:themeColor="text1"/>
        <w:sz w:val="24"/>
        <w:szCs w:val="24"/>
      </w:rPr>
      <w:t>2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 xml:space="preserve">)    </w:t>
    </w:r>
    <w:r w:rsidR="001F4452" w:rsidRPr="00370022">
      <w:rPr>
        <w:rFonts w:ascii="Tahoma" w:hAnsi="Tahoma" w:cs="Tahoma"/>
        <w:i/>
        <w:iCs/>
        <w:color w:val="000000" w:themeColor="text1"/>
        <w:sz w:val="20"/>
        <w:szCs w:val="20"/>
      </w:rPr>
      <w:t xml:space="preserve">2021      </w:t>
    </w:r>
    <w:hyperlink r:id="rId1" w:history="1">
      <w:r w:rsidR="00567C90" w:rsidRPr="005E5D18">
        <w:rPr>
          <w:rStyle w:val="Lienhypertexte"/>
          <w:rFonts w:ascii="Tahoma" w:hAnsi="Tahoma" w:cs="Tahoma"/>
          <w:i/>
          <w:iCs/>
          <w:sz w:val="20"/>
          <w:szCs w:val="20"/>
          <w:shd w:val="clear" w:color="auto" w:fill="FFFFFF"/>
        </w:rPr>
        <w:t>www.rcf-srl.be</w:t>
      </w:r>
    </w:hyperlink>
    <w:r w:rsidR="001F4452" w:rsidRPr="00370022">
      <w:rPr>
        <w:rFonts w:ascii="Tahoma" w:hAnsi="Tahoma" w:cs="Tahoma"/>
        <w:i/>
        <w:iCs/>
        <w:sz w:val="20"/>
        <w:szCs w:val="20"/>
        <w:shd w:val="clear" w:color="auto" w:fill="FFFFFF"/>
      </w:rPr>
      <w:t xml:space="preserve">      </w:t>
    </w:r>
    <w:r w:rsidR="00FD0FEB" w:rsidRPr="00FD0FEB">
      <w:rPr>
        <w:rFonts w:ascii="Tahoma" w:hAnsi="Tahoma" w:cs="Tahoma"/>
        <w:i/>
        <w:iCs/>
        <w:sz w:val="20"/>
        <w:szCs w:val="20"/>
        <w:shd w:val="clear" w:color="auto" w:fill="FFFFFF"/>
        <w:lang w:val="fr-FR"/>
      </w:rPr>
      <w:t xml:space="preserve">Page </w: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begin"/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instrText>PAGE  \* Arabic  \* MERGEFORMAT</w:instrTex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separate"/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  <w:lang w:val="fr-FR"/>
      </w:rPr>
      <w:t>1</w: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end"/>
    </w:r>
    <w:r w:rsidR="00FD0FEB" w:rsidRPr="00FD0FEB">
      <w:rPr>
        <w:rFonts w:ascii="Tahoma" w:hAnsi="Tahoma" w:cs="Tahoma"/>
        <w:i/>
        <w:iCs/>
        <w:sz w:val="20"/>
        <w:szCs w:val="20"/>
        <w:shd w:val="clear" w:color="auto" w:fill="FFFFFF"/>
        <w:lang w:val="fr-FR"/>
      </w:rPr>
      <w:t xml:space="preserve"> sur </w: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begin"/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instrText>NUMPAGES  \* Arabic  \* MERGEFORMAT</w:instrTex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separate"/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  <w:lang w:val="fr-FR"/>
      </w:rPr>
      <w:t>2</w:t>
    </w:r>
    <w:r w:rsidR="00FD0FEB" w:rsidRPr="00FD0FEB">
      <w:rPr>
        <w:rFonts w:ascii="Tahoma" w:hAnsi="Tahoma" w:cs="Tahoma"/>
        <w:b/>
        <w:bCs/>
        <w:i/>
        <w:iCs/>
        <w:sz w:val="20"/>
        <w:szCs w:val="20"/>
        <w:shd w:val="clear" w:color="auto" w:fill="FFFFFF"/>
      </w:rPr>
      <w:fldChar w:fldCharType="end"/>
    </w:r>
  </w:p>
  <w:p w14:paraId="49ABC2D3" w14:textId="5DF79CF2" w:rsidR="00A00F23" w:rsidRPr="00015FA5" w:rsidRDefault="00A00F23">
    <w:pPr>
      <w:pStyle w:val="Pieddepage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AC96" w14:textId="77777777" w:rsidR="006E0ABE" w:rsidRDefault="006E0ABE" w:rsidP="00BE604C">
      <w:pPr>
        <w:spacing w:after="0" w:line="240" w:lineRule="auto"/>
      </w:pPr>
      <w:r>
        <w:separator/>
      </w:r>
    </w:p>
  </w:footnote>
  <w:footnote w:type="continuationSeparator" w:id="0">
    <w:p w14:paraId="2121110C" w14:textId="77777777" w:rsidR="006E0ABE" w:rsidRDefault="006E0ABE" w:rsidP="00BE604C">
      <w:pPr>
        <w:spacing w:after="0" w:line="240" w:lineRule="auto"/>
      </w:pPr>
      <w:r>
        <w:continuationSeparator/>
      </w:r>
    </w:p>
  </w:footnote>
  <w:footnote w:id="1">
    <w:p w14:paraId="550AA692" w14:textId="4F28671B" w:rsidR="00745FC0" w:rsidRDefault="00745FC0">
      <w:pPr>
        <w:pStyle w:val="Notedebasdepage"/>
      </w:pPr>
      <w:r>
        <w:rPr>
          <w:rStyle w:val="Appelnotedebasdep"/>
        </w:rPr>
        <w:footnoteRef/>
      </w:r>
      <w:r>
        <w:t xml:space="preserve"> Par personne et selon la formule choisie (avec ou sans logement à l’hôtel</w:t>
      </w:r>
      <w:r w:rsidR="00570567">
        <w:t xml:space="preserve"> – voir prix page 2 du folder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274F" w14:textId="3BAD5485" w:rsidR="007C03C5" w:rsidRDefault="00567C90" w:rsidP="00BE604C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E8D7D" wp14:editId="40B7EEDF">
              <wp:simplePos x="0" y="0"/>
              <wp:positionH relativeFrom="margin">
                <wp:posOffset>-394970</wp:posOffset>
              </wp:positionH>
              <wp:positionV relativeFrom="paragraph">
                <wp:posOffset>7620</wp:posOffset>
              </wp:positionV>
              <wp:extent cx="6572250" cy="1123950"/>
              <wp:effectExtent l="0" t="0" r="0" b="0"/>
              <wp:wrapNone/>
              <wp:docPr id="56" name="Groupe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1123950"/>
                        <a:chOff x="0" y="0"/>
                        <a:chExt cx="6529600" cy="1598022"/>
                      </a:xfrm>
                    </wpg:grpSpPr>
                    <wps:wsp>
                      <wps:cNvPr id="59" name="Rectangle 4"/>
                      <wps:cNvSpPr/>
                      <wps:spPr>
                        <a:xfrm>
                          <a:off x="0" y="0"/>
                          <a:ext cx="6529600" cy="15980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0B15" w14:textId="23FB12A8" w:rsidR="00750D34" w:rsidRPr="00047316" w:rsidRDefault="007A7B23" w:rsidP="007A7B2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Apprenez à g</w:t>
                            </w:r>
                            <w:r w:rsidR="00427836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gner un débat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  <w:t>politique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FDP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1" descr="logo(rouge-vert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8" y="21515"/>
                          <a:ext cx="484094" cy="785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E8D7D" id="Groupe 56" o:spid="_x0000_s1026" style="position:absolute;margin-left:-31.1pt;margin-top:.6pt;width:517.5pt;height:88.5pt;z-index:251659264;mso-position-horizontal-relative:margin;mso-width-relative:margin;mso-height-relative:margin" coordsize="65296,159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">
              <v:rect id="Rectangle 4" o:spid="_x0000_s1027" style="position:absolute;width:65296;height:15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" fillcolor="#a5a5a5 [2092]" stroked="f" strokeweight="2pt">
                <v:fill color2="#a5a5a5 [2092]" rotate="t" angle="270" colors="0 #cacaca;.5 #ddd;1 #eee" focus="100%" type="gradient"/>
                <v:textbox>
                  <w:txbxContent>
                    <w:p w14:paraId="04E50B15" w14:textId="23FB12A8" w:rsidR="00750D34" w:rsidRPr="00047316" w:rsidRDefault="007A7B23" w:rsidP="007A7B23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Apprenez à g</w:t>
                      </w:r>
                      <w:r w:rsidR="00427836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 xml:space="preserve">gner un débat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br/>
                        <w:t>politique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FDP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(rouge-vert)" style="position:absolute;left:107;top:215;width:4841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">
                <v:imagedata r:id="rId2" o:title="logo(rouge-vert)"/>
              </v:shape>
              <w10:wrap anchorx="margin"/>
            </v:group>
          </w:pict>
        </mc:Fallback>
      </mc:AlternateContent>
    </w:r>
  </w:p>
  <w:p w14:paraId="62F371E8" w14:textId="6E57DC5A" w:rsidR="00BE604C" w:rsidRDefault="00BE60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FC"/>
    <w:multiLevelType w:val="hybridMultilevel"/>
    <w:tmpl w:val="C2CCA230"/>
    <w:lvl w:ilvl="0" w:tplc="87E2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8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3120E"/>
    <w:multiLevelType w:val="hybridMultilevel"/>
    <w:tmpl w:val="B9E886D0"/>
    <w:lvl w:ilvl="0" w:tplc="226AA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445C"/>
    <w:multiLevelType w:val="hybridMultilevel"/>
    <w:tmpl w:val="A6C2F3E6"/>
    <w:lvl w:ilvl="0" w:tplc="D60874B4">
      <w:numFmt w:val="bullet"/>
      <w:lvlText w:val="•"/>
      <w:lvlJc w:val="left"/>
      <w:pPr>
        <w:ind w:left="717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236581"/>
    <w:multiLevelType w:val="hybridMultilevel"/>
    <w:tmpl w:val="955C884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9E1FE5"/>
    <w:multiLevelType w:val="hybridMultilevel"/>
    <w:tmpl w:val="96247FAA"/>
    <w:lvl w:ilvl="0" w:tplc="AA82D8E2">
      <w:start w:val="3"/>
      <w:numFmt w:val="bullet"/>
      <w:lvlText w:val="-"/>
      <w:lvlJc w:val="left"/>
      <w:pPr>
        <w:ind w:left="360" w:hanging="360"/>
      </w:pPr>
      <w:rPr>
        <w:rFonts w:ascii="Trebuchet MS" w:eastAsia="MS Gothic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2997"/>
    <w:multiLevelType w:val="hybridMultilevel"/>
    <w:tmpl w:val="78BAD6FE"/>
    <w:lvl w:ilvl="0" w:tplc="11A2F764">
      <w:start w:val="3"/>
      <w:numFmt w:val="bullet"/>
      <w:lvlText w:val=""/>
      <w:lvlJc w:val="left"/>
      <w:pPr>
        <w:ind w:left="109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14A81B97"/>
    <w:multiLevelType w:val="hybridMultilevel"/>
    <w:tmpl w:val="3DFE8322"/>
    <w:lvl w:ilvl="0" w:tplc="1EF2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AF35A1"/>
    <w:multiLevelType w:val="hybridMultilevel"/>
    <w:tmpl w:val="4CB40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1F34"/>
    <w:multiLevelType w:val="hybridMultilevel"/>
    <w:tmpl w:val="6EA2DD8E"/>
    <w:lvl w:ilvl="0" w:tplc="2A92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95188F"/>
    <w:multiLevelType w:val="hybridMultilevel"/>
    <w:tmpl w:val="F7540CEA"/>
    <w:lvl w:ilvl="0" w:tplc="D42ACB26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914E0"/>
    <w:multiLevelType w:val="hybridMultilevel"/>
    <w:tmpl w:val="044407B8"/>
    <w:lvl w:ilvl="0" w:tplc="909A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0088A"/>
    <w:multiLevelType w:val="hybridMultilevel"/>
    <w:tmpl w:val="499AF2EA"/>
    <w:lvl w:ilvl="0" w:tplc="825C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56D8"/>
    <w:multiLevelType w:val="hybridMultilevel"/>
    <w:tmpl w:val="D6504790"/>
    <w:lvl w:ilvl="0" w:tplc="EABA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1F45E6"/>
    <w:multiLevelType w:val="hybridMultilevel"/>
    <w:tmpl w:val="95181DDE"/>
    <w:lvl w:ilvl="0" w:tplc="50D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1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2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747131"/>
    <w:multiLevelType w:val="hybridMultilevel"/>
    <w:tmpl w:val="645A38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B7C"/>
    <w:multiLevelType w:val="hybridMultilevel"/>
    <w:tmpl w:val="A1826CDE"/>
    <w:lvl w:ilvl="0" w:tplc="E11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C5FCB"/>
    <w:multiLevelType w:val="hybridMultilevel"/>
    <w:tmpl w:val="5E648A52"/>
    <w:lvl w:ilvl="0" w:tplc="56C899FA">
      <w:start w:val="56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655E9"/>
    <w:multiLevelType w:val="hybridMultilevel"/>
    <w:tmpl w:val="0BEE0C50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52DB2"/>
    <w:multiLevelType w:val="hybridMultilevel"/>
    <w:tmpl w:val="793ED13C"/>
    <w:lvl w:ilvl="0" w:tplc="83F8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C3094"/>
    <w:multiLevelType w:val="hybridMultilevel"/>
    <w:tmpl w:val="289E7B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745"/>
    <w:multiLevelType w:val="hybridMultilevel"/>
    <w:tmpl w:val="384405CE"/>
    <w:lvl w:ilvl="0" w:tplc="28B04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093A"/>
    <w:multiLevelType w:val="hybridMultilevel"/>
    <w:tmpl w:val="23468994"/>
    <w:lvl w:ilvl="0" w:tplc="74E61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3131"/>
    <w:multiLevelType w:val="hybridMultilevel"/>
    <w:tmpl w:val="26725220"/>
    <w:lvl w:ilvl="0" w:tplc="E7DC73D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A6286"/>
    <w:multiLevelType w:val="hybridMultilevel"/>
    <w:tmpl w:val="177EA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7C85"/>
    <w:multiLevelType w:val="hybridMultilevel"/>
    <w:tmpl w:val="A940A054"/>
    <w:lvl w:ilvl="0" w:tplc="4C2EE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69A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4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65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F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D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1F27"/>
    <w:multiLevelType w:val="hybridMultilevel"/>
    <w:tmpl w:val="B4DA9DDC"/>
    <w:lvl w:ilvl="0" w:tplc="8CF06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F2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2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A0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B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20CC5"/>
    <w:multiLevelType w:val="multilevel"/>
    <w:tmpl w:val="9AB8019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  <w:b w:val="0"/>
        <w:color w:val="943634" w:themeColor="accent2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5861974"/>
    <w:multiLevelType w:val="hybridMultilevel"/>
    <w:tmpl w:val="8F88C5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D4DC7"/>
    <w:multiLevelType w:val="hybridMultilevel"/>
    <w:tmpl w:val="1B503A3A"/>
    <w:lvl w:ilvl="0" w:tplc="40E2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93E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31C3B"/>
    <w:multiLevelType w:val="hybridMultilevel"/>
    <w:tmpl w:val="A77CCEDE"/>
    <w:lvl w:ilvl="0" w:tplc="4ECC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5504B"/>
    <w:multiLevelType w:val="hybridMultilevel"/>
    <w:tmpl w:val="2A6273CC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4FF5"/>
    <w:multiLevelType w:val="hybridMultilevel"/>
    <w:tmpl w:val="689A71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F0F95"/>
    <w:multiLevelType w:val="hybridMultilevel"/>
    <w:tmpl w:val="107CE6B4"/>
    <w:lvl w:ilvl="0" w:tplc="C98203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312C6"/>
    <w:multiLevelType w:val="hybridMultilevel"/>
    <w:tmpl w:val="DD221BAA"/>
    <w:lvl w:ilvl="0" w:tplc="C7BE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4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1"/>
  </w:num>
  <w:num w:numId="5">
    <w:abstractNumId w:val="11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0"/>
  </w:num>
  <w:num w:numId="11">
    <w:abstractNumId w:val="4"/>
  </w:num>
  <w:num w:numId="12">
    <w:abstractNumId w:val="3"/>
  </w:num>
  <w:num w:numId="13">
    <w:abstractNumId w:val="30"/>
  </w:num>
  <w:num w:numId="14">
    <w:abstractNumId w:val="16"/>
  </w:num>
  <w:num w:numId="15">
    <w:abstractNumId w:val="2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3"/>
  </w:num>
  <w:num w:numId="20">
    <w:abstractNumId w:val="24"/>
  </w:num>
  <w:num w:numId="21">
    <w:abstractNumId w:val="25"/>
  </w:num>
  <w:num w:numId="22">
    <w:abstractNumId w:val="12"/>
  </w:num>
  <w:num w:numId="23">
    <w:abstractNumId w:val="6"/>
  </w:num>
  <w:num w:numId="24">
    <w:abstractNumId w:val="0"/>
  </w:num>
  <w:num w:numId="25">
    <w:abstractNumId w:val="18"/>
  </w:num>
  <w:num w:numId="26">
    <w:abstractNumId w:val="15"/>
  </w:num>
  <w:num w:numId="27">
    <w:abstractNumId w:val="13"/>
  </w:num>
  <w:num w:numId="28">
    <w:abstractNumId w:val="28"/>
  </w:num>
  <w:num w:numId="29">
    <w:abstractNumId w:val="10"/>
  </w:num>
  <w:num w:numId="30">
    <w:abstractNumId w:val="5"/>
  </w:num>
  <w:num w:numId="31">
    <w:abstractNumId w:val="22"/>
  </w:num>
  <w:num w:numId="32">
    <w:abstractNumId w:val="9"/>
  </w:num>
  <w:num w:numId="33">
    <w:abstractNumId w:val="23"/>
  </w:num>
  <w:num w:numId="34">
    <w:abstractNumId w:val="32"/>
  </w:num>
  <w:num w:numId="35">
    <w:abstractNumId w:val="1"/>
  </w:num>
  <w:num w:numId="36">
    <w:abstractNumId w:val="17"/>
  </w:num>
  <w:num w:numId="37">
    <w:abstractNumId w:val="31"/>
  </w:num>
  <w:num w:numId="38">
    <w:abstractNumId w:val="2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6385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C"/>
    <w:rsid w:val="00015FA5"/>
    <w:rsid w:val="00020289"/>
    <w:rsid w:val="00047316"/>
    <w:rsid w:val="00061E45"/>
    <w:rsid w:val="000B1E92"/>
    <w:rsid w:val="000C2847"/>
    <w:rsid w:val="000C2C5F"/>
    <w:rsid w:val="000C55BD"/>
    <w:rsid w:val="00186C36"/>
    <w:rsid w:val="001927F9"/>
    <w:rsid w:val="001C4935"/>
    <w:rsid w:val="001F4047"/>
    <w:rsid w:val="001F4452"/>
    <w:rsid w:val="00201105"/>
    <w:rsid w:val="00204FA9"/>
    <w:rsid w:val="0022148A"/>
    <w:rsid w:val="002421BC"/>
    <w:rsid w:val="002460E0"/>
    <w:rsid w:val="002621CC"/>
    <w:rsid w:val="00263390"/>
    <w:rsid w:val="002647C2"/>
    <w:rsid w:val="00276917"/>
    <w:rsid w:val="00281FA5"/>
    <w:rsid w:val="002E785F"/>
    <w:rsid w:val="002F3649"/>
    <w:rsid w:val="00300001"/>
    <w:rsid w:val="003148E6"/>
    <w:rsid w:val="00343425"/>
    <w:rsid w:val="00370022"/>
    <w:rsid w:val="003C26F0"/>
    <w:rsid w:val="003C4288"/>
    <w:rsid w:val="003E3BDA"/>
    <w:rsid w:val="003F696B"/>
    <w:rsid w:val="004169F9"/>
    <w:rsid w:val="00424765"/>
    <w:rsid w:val="00427836"/>
    <w:rsid w:val="00427EAA"/>
    <w:rsid w:val="00451E9E"/>
    <w:rsid w:val="00454AA6"/>
    <w:rsid w:val="00454C2B"/>
    <w:rsid w:val="0046200E"/>
    <w:rsid w:val="00466E50"/>
    <w:rsid w:val="004752AB"/>
    <w:rsid w:val="004D668C"/>
    <w:rsid w:val="004F182A"/>
    <w:rsid w:val="00525996"/>
    <w:rsid w:val="00530CB9"/>
    <w:rsid w:val="00556F2E"/>
    <w:rsid w:val="00561709"/>
    <w:rsid w:val="00567C90"/>
    <w:rsid w:val="00570567"/>
    <w:rsid w:val="005A3303"/>
    <w:rsid w:val="005A455D"/>
    <w:rsid w:val="005A4AA8"/>
    <w:rsid w:val="005E3F2C"/>
    <w:rsid w:val="006255F5"/>
    <w:rsid w:val="00662693"/>
    <w:rsid w:val="00693D91"/>
    <w:rsid w:val="006C7927"/>
    <w:rsid w:val="006D64FE"/>
    <w:rsid w:val="006D7A56"/>
    <w:rsid w:val="006E0ABE"/>
    <w:rsid w:val="006E508C"/>
    <w:rsid w:val="00706350"/>
    <w:rsid w:val="00734CBD"/>
    <w:rsid w:val="00745FC0"/>
    <w:rsid w:val="00750D34"/>
    <w:rsid w:val="00792C01"/>
    <w:rsid w:val="007A7B23"/>
    <w:rsid w:val="007C03C5"/>
    <w:rsid w:val="008754C3"/>
    <w:rsid w:val="008D2FD7"/>
    <w:rsid w:val="008F19ED"/>
    <w:rsid w:val="00912056"/>
    <w:rsid w:val="00937DEF"/>
    <w:rsid w:val="00953FF1"/>
    <w:rsid w:val="009832CE"/>
    <w:rsid w:val="00983403"/>
    <w:rsid w:val="009C451F"/>
    <w:rsid w:val="009D6E6C"/>
    <w:rsid w:val="009F77A7"/>
    <w:rsid w:val="00A00F23"/>
    <w:rsid w:val="00A0292C"/>
    <w:rsid w:val="00A15062"/>
    <w:rsid w:val="00A602B5"/>
    <w:rsid w:val="00A819E3"/>
    <w:rsid w:val="00A866DC"/>
    <w:rsid w:val="00AA4243"/>
    <w:rsid w:val="00AA480C"/>
    <w:rsid w:val="00AC29AB"/>
    <w:rsid w:val="00B16F61"/>
    <w:rsid w:val="00B6469B"/>
    <w:rsid w:val="00B81B4C"/>
    <w:rsid w:val="00BD62BA"/>
    <w:rsid w:val="00BE29D3"/>
    <w:rsid w:val="00BE604C"/>
    <w:rsid w:val="00BF18EA"/>
    <w:rsid w:val="00C26268"/>
    <w:rsid w:val="00C50EE7"/>
    <w:rsid w:val="00C86A80"/>
    <w:rsid w:val="00CA5C6A"/>
    <w:rsid w:val="00CB16FD"/>
    <w:rsid w:val="00CD777C"/>
    <w:rsid w:val="00D03DED"/>
    <w:rsid w:val="00D1776C"/>
    <w:rsid w:val="00D56B45"/>
    <w:rsid w:val="00D62AA2"/>
    <w:rsid w:val="00D669A6"/>
    <w:rsid w:val="00D979B4"/>
    <w:rsid w:val="00DA582B"/>
    <w:rsid w:val="00DC72F8"/>
    <w:rsid w:val="00DD4533"/>
    <w:rsid w:val="00DF34AF"/>
    <w:rsid w:val="00E15475"/>
    <w:rsid w:val="00E52B8C"/>
    <w:rsid w:val="00E70C6D"/>
    <w:rsid w:val="00EA03D6"/>
    <w:rsid w:val="00EB4755"/>
    <w:rsid w:val="00EC3F38"/>
    <w:rsid w:val="00EF1B5A"/>
    <w:rsid w:val="00EF2997"/>
    <w:rsid w:val="00EF459C"/>
    <w:rsid w:val="00EF6066"/>
    <w:rsid w:val="00F26B40"/>
    <w:rsid w:val="00F56D19"/>
    <w:rsid w:val="00FA0550"/>
    <w:rsid w:val="00FA7AE2"/>
    <w:rsid w:val="00FC15CC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9f9"/>
    </o:shapedefaults>
    <o:shapelayout v:ext="edit">
      <o:idmap v:ext="edit" data="1"/>
    </o:shapelayout>
  </w:shapeDefaults>
  <w:decimalSymbol w:val=","/>
  <w:listSeparator w:val=";"/>
  <w14:docId w14:val="0D837FCF"/>
  <w15:docId w15:val="{016F9BFC-AC19-4288-A518-86D364E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1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D7A56"/>
    <w:pPr>
      <w:keepNext/>
      <w:keepLines/>
      <w:numPr>
        <w:numId w:val="9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6D7A56"/>
    <w:pPr>
      <w:keepNext/>
      <w:keepLines/>
      <w:numPr>
        <w:ilvl w:val="1"/>
        <w:numId w:val="9"/>
      </w:numPr>
      <w:spacing w:before="200"/>
      <w:outlineLvl w:val="1"/>
    </w:pPr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paragraph" w:styleId="Titre3">
    <w:name w:val="heading 3"/>
    <w:basedOn w:val="Paragraphedeliste"/>
    <w:next w:val="Normal"/>
    <w:link w:val="Titre3Car"/>
    <w:unhideWhenUsed/>
    <w:qFormat/>
    <w:rsid w:val="006D7A56"/>
    <w:pPr>
      <w:numPr>
        <w:ilvl w:val="2"/>
        <w:numId w:val="9"/>
      </w:numPr>
      <w:outlineLvl w:val="2"/>
    </w:pPr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D7A56"/>
    <w:pPr>
      <w:ind w:hanging="360"/>
      <w:outlineLvl w:val="3"/>
    </w:pPr>
    <w:rPr>
      <w:rFonts w:asciiTheme="majorHAnsi" w:hAnsiTheme="majorHAnsi" w:cstheme="majorHAnsi"/>
      <w:color w:val="943634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7A56"/>
    <w:pPr>
      <w:spacing w:before="240" w:after="60"/>
      <w:ind w:left="1418" w:hanging="567"/>
      <w:outlineLvl w:val="4"/>
    </w:pPr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D7A56"/>
    <w:pPr>
      <w:keepNext/>
      <w:numPr>
        <w:ilvl w:val="5"/>
        <w:numId w:val="9"/>
      </w:numPr>
      <w:jc w:val="center"/>
      <w:outlineLvl w:val="5"/>
    </w:pPr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6D7A5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6D7A5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6D7A56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">
    <w:name w:val="Event"/>
    <w:basedOn w:val="Normal"/>
    <w:link w:val="EventChar"/>
    <w:qFormat/>
    <w:rsid w:val="006D7A56"/>
    <w:rPr>
      <w:color w:val="709FDB" w:themeColor="text2" w:themeTint="80"/>
      <w:sz w:val="48"/>
    </w:rPr>
  </w:style>
  <w:style w:type="character" w:customStyle="1" w:styleId="EventChar">
    <w:name w:val="Event Char"/>
    <w:basedOn w:val="Policepardfaut"/>
    <w:link w:val="Event"/>
    <w:rsid w:val="006D7A56"/>
    <w:rPr>
      <w:color w:val="709FDB" w:themeColor="text2" w:themeTint="80"/>
      <w:sz w:val="48"/>
    </w:rPr>
  </w:style>
  <w:style w:type="paragraph" w:customStyle="1" w:styleId="BlockHeading">
    <w:name w:val="Block Heading"/>
    <w:basedOn w:val="Normal"/>
    <w:link w:val="BlockHeadingChar"/>
    <w:qFormat/>
    <w:rsid w:val="006D7A56"/>
    <w:pPr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sid w:val="006D7A56"/>
    <w:rPr>
      <w:color w:val="FFFFFF" w:themeColor="background1"/>
      <w:sz w:val="48"/>
    </w:rPr>
  </w:style>
  <w:style w:type="paragraph" w:customStyle="1" w:styleId="Organization">
    <w:name w:val="Organization"/>
    <w:basedOn w:val="Normal"/>
    <w:link w:val="OrganizationChar"/>
    <w:qFormat/>
    <w:rsid w:val="006D7A56"/>
    <w:rPr>
      <w:b/>
      <w:color w:val="4F81BD" w:themeColor="accent1"/>
    </w:rPr>
  </w:style>
  <w:style w:type="character" w:customStyle="1" w:styleId="OrganizationChar">
    <w:name w:val="Organization Char"/>
    <w:basedOn w:val="Policepardfaut"/>
    <w:link w:val="Organization"/>
    <w:rsid w:val="006D7A56"/>
    <w:rPr>
      <w:b/>
      <w:color w:val="4F81BD" w:themeColor="accent1"/>
    </w:rPr>
  </w:style>
  <w:style w:type="paragraph" w:customStyle="1" w:styleId="Mailer">
    <w:name w:val="Mailer"/>
    <w:basedOn w:val="Normal"/>
    <w:link w:val="MailerChar"/>
    <w:qFormat/>
    <w:rsid w:val="006D7A56"/>
    <w:rPr>
      <w:b/>
      <w:color w:val="3071C3" w:themeColor="text2" w:themeTint="BF"/>
      <w:sz w:val="20"/>
    </w:rPr>
  </w:style>
  <w:style w:type="character" w:customStyle="1" w:styleId="MailerChar">
    <w:name w:val="Mailer Char"/>
    <w:basedOn w:val="Policepardfaut"/>
    <w:link w:val="Mailer"/>
    <w:rsid w:val="006D7A56"/>
    <w:rPr>
      <w:b/>
      <w:color w:val="3071C3" w:themeColor="text2" w:themeTint="BF"/>
      <w:sz w:val="20"/>
    </w:rPr>
  </w:style>
  <w:style w:type="character" w:customStyle="1" w:styleId="Titre1Car">
    <w:name w:val="Titre 1 Car"/>
    <w:basedOn w:val="Policepardfaut"/>
    <w:link w:val="Titre1"/>
    <w:rsid w:val="006D7A56"/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character" w:customStyle="1" w:styleId="Titre2Car">
    <w:name w:val="Titre 2 Car"/>
    <w:basedOn w:val="Policepardfaut"/>
    <w:link w:val="Titre2"/>
    <w:rsid w:val="006D7A56"/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6D7A56"/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Paragraphedeliste">
    <w:name w:val="List Paragraph"/>
    <w:aliases w:val="texte"/>
    <w:basedOn w:val="Normal"/>
    <w:link w:val="ParagraphedelisteCar"/>
    <w:uiPriority w:val="34"/>
    <w:qFormat/>
    <w:rsid w:val="006D7A5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D7A56"/>
    <w:rPr>
      <w:rFonts w:asciiTheme="majorHAnsi" w:hAnsiTheme="majorHAnsi" w:cstheme="majorHAnsi"/>
      <w:color w:val="943634"/>
      <w:sz w:val="32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D7A56"/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D7A56"/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D7A56"/>
    <w:rPr>
      <w:rFonts w:ascii="Calibri" w:eastAsia="Times New Roman" w:hAnsi="Calibri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6D7A56"/>
    <w:rPr>
      <w:rFonts w:ascii="Calibri" w:eastAsia="Times New Roman" w:hAnsi="Calibri" w:cs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6D7A56"/>
    <w:rPr>
      <w:rFonts w:ascii="Cambria" w:eastAsia="Times New Roman" w:hAnsi="Cambria" w:cs="Times New Roman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D7A5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D7A56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7A56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rsid w:val="006D7A56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6D7A56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styleId="lev">
    <w:name w:val="Strong"/>
    <w:basedOn w:val="Policepardfaut"/>
    <w:uiPriority w:val="22"/>
    <w:qFormat/>
    <w:rsid w:val="006D7A56"/>
    <w:rPr>
      <w:b/>
      <w:bCs/>
    </w:rPr>
  </w:style>
  <w:style w:type="paragraph" w:styleId="Sansinterligne">
    <w:name w:val="No Spacing"/>
    <w:link w:val="SansinterligneCar"/>
    <w:qFormat/>
    <w:rsid w:val="006D7A56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6D7A56"/>
    <w:rPr>
      <w:rFonts w:ascii="PMingLiU" w:hAnsi="PMingLiU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D7A5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BE"/>
    </w:rPr>
  </w:style>
  <w:style w:type="table" w:styleId="Grillemoyenne2-Accent6">
    <w:name w:val="Medium Grid 2 Accent 6"/>
    <w:basedOn w:val="TableauNormal"/>
    <w:uiPriority w:val="68"/>
    <w:rsid w:val="00BE604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4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4C"/>
    <w:rPr>
      <w:sz w:val="22"/>
      <w:szCs w:val="22"/>
    </w:rPr>
  </w:style>
  <w:style w:type="character" w:customStyle="1" w:styleId="ParagraphedelisteCar">
    <w:name w:val="Paragraphe de liste Car"/>
    <w:aliases w:val="texte Car"/>
    <w:link w:val="Paragraphedeliste"/>
    <w:uiPriority w:val="34"/>
    <w:locked/>
    <w:rsid w:val="00C26268"/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78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78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8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5FA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F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F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5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0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5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06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35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7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3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0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rcfcotedivoire@gmail.com" TargetMode="External"/><Relationship Id="rId13" Type="http://schemas.openxmlformats.org/officeDocument/2006/relationships/hyperlink" Target="http://www.rcf-spr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beachille000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cf-sprl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cf-srl.be/form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abeachille001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f-srl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15E-1D6E-4E49-B7D4-4259FB0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Philippe Rasic</cp:lastModifiedBy>
  <cp:revision>4</cp:revision>
  <cp:lastPrinted>2021-02-15T18:31:00Z</cp:lastPrinted>
  <dcterms:created xsi:type="dcterms:W3CDTF">2021-02-16T10:11:00Z</dcterms:created>
  <dcterms:modified xsi:type="dcterms:W3CDTF">2021-02-21T09:36:00Z</dcterms:modified>
</cp:coreProperties>
</file>